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3B4B" w14:textId="77777777" w:rsidR="0030615C" w:rsidRDefault="0030615C"/>
    <w:p w14:paraId="4CE2ABD9" w14:textId="77777777" w:rsidR="0030615C" w:rsidRDefault="003061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2"/>
        <w:gridCol w:w="1991"/>
      </w:tblGrid>
      <w:tr w:rsidR="00903498" w14:paraId="6184292E" w14:textId="77777777" w:rsidTr="00DE22F7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78A8F" w14:textId="0F4BD7FB" w:rsidR="00903498" w:rsidRDefault="00903498" w:rsidP="00DE22F7">
            <w:r w:rsidRPr="00D94ED2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ALLEGATO </w:t>
            </w:r>
            <w:r w:rsidR="00437A9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I</w:t>
            </w:r>
            <w:r w:rsidR="00640FD6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)</w:t>
            </w:r>
            <w:r w:rsidR="00E51A0F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B566ED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OFFERTA ECONOMICA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03BB6AEB" w14:textId="77777777" w:rsidR="00903498" w:rsidRPr="00D94ED2" w:rsidRDefault="00903498" w:rsidP="00DE22F7">
            <w:pPr>
              <w:jc w:val="center"/>
              <w:rPr>
                <w:rFonts w:ascii="Arial" w:hAnsi="Arial" w:cs="Arial"/>
                <w:b/>
              </w:rPr>
            </w:pPr>
          </w:p>
          <w:p w14:paraId="48015A1D" w14:textId="77777777" w:rsidR="00903498" w:rsidRPr="00D94ED2" w:rsidRDefault="00903498" w:rsidP="00DE22F7">
            <w:pPr>
              <w:jc w:val="center"/>
              <w:rPr>
                <w:rFonts w:ascii="Arial" w:hAnsi="Arial" w:cs="Arial"/>
                <w:b/>
              </w:rPr>
            </w:pPr>
            <w:r w:rsidRPr="00D94ED2">
              <w:rPr>
                <w:rFonts w:ascii="Arial" w:hAnsi="Arial" w:cs="Arial"/>
                <w:b/>
              </w:rPr>
              <w:t>Marca da bollo</w:t>
            </w:r>
          </w:p>
          <w:p w14:paraId="76EAF2D5" w14:textId="77777777" w:rsidR="00903498" w:rsidRDefault="00903498" w:rsidP="00DE22F7">
            <w:pPr>
              <w:jc w:val="center"/>
              <w:rPr>
                <w:rFonts w:ascii="Arial" w:hAnsi="Arial" w:cs="Arial"/>
                <w:b/>
              </w:rPr>
            </w:pPr>
            <w:r w:rsidRPr="00D94ED2">
              <w:rPr>
                <w:rFonts w:ascii="Arial" w:hAnsi="Arial" w:cs="Arial"/>
                <w:b/>
              </w:rPr>
              <w:t>€ 16,00</w:t>
            </w:r>
          </w:p>
          <w:p w14:paraId="2E72CF97" w14:textId="77777777" w:rsidR="0030615C" w:rsidRDefault="0030615C" w:rsidP="00DE22F7">
            <w:pPr>
              <w:jc w:val="center"/>
              <w:rPr>
                <w:rFonts w:ascii="Arial" w:hAnsi="Arial" w:cs="Arial"/>
                <w:b/>
              </w:rPr>
            </w:pPr>
          </w:p>
          <w:p w14:paraId="62DA087A" w14:textId="77777777" w:rsidR="00903498" w:rsidRDefault="00903498" w:rsidP="00BD6DC2">
            <w:pPr>
              <w:jc w:val="center"/>
            </w:pPr>
          </w:p>
        </w:tc>
      </w:tr>
    </w:tbl>
    <w:p w14:paraId="372C1827" w14:textId="77777777" w:rsidR="000B4ED5" w:rsidRDefault="000B4ED5" w:rsidP="00903498">
      <w:pPr>
        <w:pStyle w:val="Titolo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42D7113" w14:textId="21CFB8DC" w:rsidR="00B7204B" w:rsidRDefault="000B4ED5" w:rsidP="00B7204B">
      <w:pPr>
        <w:pStyle w:val="Corpotesto"/>
        <w:ind w:left="5813"/>
        <w:rPr>
          <w:rFonts w:ascii="Arial MT"/>
        </w:rPr>
      </w:pPr>
      <w:r w:rsidRPr="000E6D2D">
        <w:rPr>
          <w:rFonts w:asciiTheme="minorHAnsi" w:hAnsiTheme="minorHAnsi" w:cstheme="minorHAnsi"/>
          <w:b/>
        </w:rPr>
        <w:t xml:space="preserve"> </w:t>
      </w:r>
      <w:r w:rsidR="00B7204B">
        <w:rPr>
          <w:rFonts w:ascii="Arial MT"/>
          <w:spacing w:val="-2"/>
        </w:rPr>
        <w:t>Spett.le</w:t>
      </w:r>
    </w:p>
    <w:p w14:paraId="4E57A54B" w14:textId="77777777" w:rsidR="00B7204B" w:rsidRDefault="00B7204B" w:rsidP="00B7204B">
      <w:pPr>
        <w:pStyle w:val="Corpotesto"/>
        <w:ind w:left="5813"/>
        <w:rPr>
          <w:rFonts w:ascii="Arial MT"/>
        </w:rPr>
      </w:pPr>
      <w:r>
        <w:rPr>
          <w:rFonts w:ascii="Arial MT"/>
        </w:rPr>
        <w:t>COMUNE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CASTELLO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TESINO</w:t>
      </w:r>
    </w:p>
    <w:p w14:paraId="136CFB5A" w14:textId="77777777" w:rsidR="00B7204B" w:rsidRDefault="00B7204B" w:rsidP="00B7204B">
      <w:pPr>
        <w:pStyle w:val="Corpotesto"/>
        <w:spacing w:before="1"/>
        <w:ind w:left="5813"/>
        <w:rPr>
          <w:rFonts w:ascii="Arial MT"/>
        </w:rPr>
      </w:pPr>
      <w:r>
        <w:rPr>
          <w:rFonts w:ascii="Arial MT"/>
        </w:rPr>
        <w:t>Via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Dante,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5"/>
        </w:rPr>
        <w:t>12</w:t>
      </w:r>
    </w:p>
    <w:p w14:paraId="56F35BA6" w14:textId="77777777" w:rsidR="00B7204B" w:rsidRDefault="00B7204B" w:rsidP="00B7204B">
      <w:pPr>
        <w:pStyle w:val="Corpotesto"/>
        <w:ind w:left="5813"/>
        <w:rPr>
          <w:rFonts w:ascii="Arial MT"/>
        </w:rPr>
      </w:pPr>
      <w:r>
        <w:rPr>
          <w:rFonts w:ascii="Arial MT"/>
        </w:rPr>
        <w:t>38083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CASTELLO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TESINO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4"/>
        </w:rPr>
        <w:t>(Tn)</w:t>
      </w:r>
    </w:p>
    <w:p w14:paraId="510FD2BC" w14:textId="77777777" w:rsidR="00B7204B" w:rsidRDefault="00B7204B" w:rsidP="00B7204B">
      <w:pPr>
        <w:pStyle w:val="Corpotesto"/>
        <w:rPr>
          <w:rFonts w:ascii="Arial MT"/>
        </w:rPr>
      </w:pPr>
    </w:p>
    <w:p w14:paraId="25C33633" w14:textId="6714518F" w:rsidR="000B4ED5" w:rsidRPr="000B4ED5" w:rsidRDefault="000B4ED5" w:rsidP="00B7204B">
      <w:pPr>
        <w:pStyle w:val="sche22"/>
        <w:ind w:left="5849" w:firstLine="523"/>
        <w:jc w:val="left"/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it-IT"/>
        </w:rPr>
      </w:pPr>
    </w:p>
    <w:p w14:paraId="262CA307" w14:textId="4381260B" w:rsidR="00903498" w:rsidRDefault="00903498" w:rsidP="00903498">
      <w:pPr>
        <w:pStyle w:val="Titolo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875D2">
        <w:rPr>
          <w:rFonts w:ascii="Arial" w:hAnsi="Arial" w:cs="Arial"/>
          <w:b/>
          <w:color w:val="000000"/>
          <w:sz w:val="24"/>
          <w:szCs w:val="24"/>
        </w:rPr>
        <w:t>OFFERTA ECONOMICA</w:t>
      </w:r>
    </w:p>
    <w:p w14:paraId="75656F32" w14:textId="6BCB0FCD" w:rsidR="00B00BF1" w:rsidRPr="009474F9" w:rsidRDefault="00B00BF1" w:rsidP="00B7204B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jc w:val="both"/>
        <w:rPr>
          <w:rFonts w:asciiTheme="minorHAnsi" w:hAnsiTheme="minorHAnsi" w:cstheme="minorHAnsi"/>
          <w:bCs/>
          <w:sz w:val="24"/>
          <w:szCs w:val="24"/>
          <w:u w:val="none"/>
        </w:rPr>
      </w:pPr>
      <w:r w:rsidRPr="009474F9">
        <w:rPr>
          <w:rFonts w:asciiTheme="minorHAnsi" w:hAnsiTheme="minorHAnsi" w:cstheme="minorHAnsi"/>
          <w:sz w:val="24"/>
          <w:szCs w:val="24"/>
          <w:u w:val="none"/>
        </w:rPr>
        <w:t>OGGETTO:</w:t>
      </w:r>
      <w:r w:rsidRPr="009474F9">
        <w:rPr>
          <w:rFonts w:asciiTheme="minorHAnsi" w:hAnsiTheme="minorHAnsi" w:cstheme="minorHAnsi"/>
          <w:sz w:val="24"/>
          <w:szCs w:val="24"/>
          <w:u w:val="none"/>
        </w:rPr>
        <w:tab/>
      </w:r>
      <w:r w:rsidR="000B4ED5" w:rsidRPr="000B4ED5">
        <w:rPr>
          <w:rFonts w:asciiTheme="minorHAnsi" w:hAnsiTheme="minorHAnsi" w:cstheme="minorHAnsi"/>
          <w:sz w:val="22"/>
          <w:szCs w:val="22"/>
          <w:u w:val="none"/>
        </w:rPr>
        <w:t xml:space="preserve">ASTA PUBBLICA PER LA CONCESSIONE IN USO DI BENI IMMOBILI </w:t>
      </w:r>
      <w:r w:rsidR="002574D1" w:rsidRPr="000B4ED5">
        <w:rPr>
          <w:rFonts w:asciiTheme="minorHAnsi" w:hAnsiTheme="minorHAnsi" w:cstheme="minorHAnsi"/>
          <w:sz w:val="22"/>
          <w:szCs w:val="22"/>
          <w:u w:val="none"/>
        </w:rPr>
        <w:t>SITI IN</w:t>
      </w:r>
      <w:r w:rsidR="00B7204B">
        <w:rPr>
          <w:rFonts w:asciiTheme="minorHAnsi" w:hAnsiTheme="minorHAnsi" w:cstheme="minorHAnsi"/>
          <w:sz w:val="22"/>
          <w:szCs w:val="22"/>
          <w:u w:val="none"/>
        </w:rPr>
        <w:t xml:space="preserve"> VIA DE LE PARTI, 28</w:t>
      </w:r>
      <w:r w:rsidR="002574D1" w:rsidRPr="000B4ED5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B7204B">
        <w:rPr>
          <w:rFonts w:asciiTheme="minorHAnsi" w:hAnsiTheme="minorHAnsi" w:cstheme="minorHAnsi"/>
          <w:sz w:val="22"/>
          <w:szCs w:val="22"/>
          <w:u w:val="none"/>
        </w:rPr>
        <w:t xml:space="preserve">in C.C. DI CASTELLO TESINO CON RELATIVA GESTIONE DEL BIOLAGO CON EDIFICIO DI SERVIZIO E BAR. </w:t>
      </w:r>
    </w:p>
    <w:p w14:paraId="46F363EF" w14:textId="77777777" w:rsidR="00903498" w:rsidRPr="00F439F4" w:rsidRDefault="00903498" w:rsidP="00903498">
      <w:pPr>
        <w:ind w:left="1440" w:hanging="1440"/>
        <w:jc w:val="both"/>
        <w:rPr>
          <w:rFonts w:ascii="Arial" w:hAnsi="Arial" w:cs="Arial"/>
          <w:b/>
          <w:sz w:val="22"/>
          <w:szCs w:val="22"/>
        </w:rPr>
      </w:pPr>
    </w:p>
    <w:p w14:paraId="024DAC3B" w14:textId="77777777" w:rsidR="00255D96" w:rsidRPr="00F648FF" w:rsidRDefault="00255D96" w:rsidP="00255D9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Il/la sottoscritto/a ………………………………………………………………………………….......</w:t>
      </w:r>
      <w:r w:rsidRPr="00F648FF">
        <w:rPr>
          <w:rFonts w:ascii="Calibri" w:hAnsi="Calibri"/>
          <w:b w:val="0"/>
          <w:sz w:val="24"/>
          <w:szCs w:val="24"/>
          <w:u w:val="none"/>
        </w:rPr>
        <w:tab/>
      </w:r>
    </w:p>
    <w:p w14:paraId="78D51631" w14:textId="77777777" w:rsidR="00255D96" w:rsidRPr="00F648FF" w:rsidRDefault="00255D96" w:rsidP="00255D9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nato a ….......................................… (….….), il …….......................... C.F. ….………….....................…...</w:t>
      </w:r>
      <w:r w:rsidRPr="00F648FF">
        <w:rPr>
          <w:rFonts w:ascii="Calibri" w:hAnsi="Calibri"/>
          <w:b w:val="0"/>
          <w:sz w:val="24"/>
          <w:szCs w:val="24"/>
          <w:u w:val="none"/>
        </w:rPr>
        <w:tab/>
      </w:r>
    </w:p>
    <w:p w14:paraId="21C14FF0" w14:textId="77777777" w:rsidR="00255D96" w:rsidRPr="00F648FF" w:rsidRDefault="00255D96" w:rsidP="00255D9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 xml:space="preserve">nella sua qualità di </w:t>
      </w:r>
    </w:p>
    <w:p w14:paraId="10247797" w14:textId="77777777" w:rsidR="00255D96" w:rsidRPr="00F648FF" w:rsidRDefault="00255D96" w:rsidP="00255D96">
      <w:pPr>
        <w:pStyle w:val="Testonormale"/>
        <w:numPr>
          <w:ilvl w:val="0"/>
          <w:numId w:val="1"/>
        </w:numPr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Titolare</w:t>
      </w:r>
    </w:p>
    <w:p w14:paraId="620CA7AE" w14:textId="77777777" w:rsidR="00255D96" w:rsidRPr="00F648FF" w:rsidRDefault="00255D96" w:rsidP="00255D96">
      <w:pPr>
        <w:pStyle w:val="Testonormale"/>
        <w:numPr>
          <w:ilvl w:val="0"/>
          <w:numId w:val="1"/>
        </w:numPr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legale rappresentante</w:t>
      </w:r>
    </w:p>
    <w:p w14:paraId="1A89B786" w14:textId="77777777" w:rsidR="00255D96" w:rsidRPr="00F648FF" w:rsidRDefault="00255D96" w:rsidP="00255D96">
      <w:pPr>
        <w:pStyle w:val="Testonormale"/>
        <w:numPr>
          <w:ilvl w:val="0"/>
          <w:numId w:val="1"/>
        </w:numPr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procuratore speciale</w:t>
      </w:r>
    </w:p>
    <w:p w14:paraId="30524614" w14:textId="77777777" w:rsidR="00255D96" w:rsidRPr="00F648FF" w:rsidRDefault="00255D96" w:rsidP="00255D96">
      <w:pPr>
        <w:pStyle w:val="Testonormale"/>
        <w:numPr>
          <w:ilvl w:val="0"/>
          <w:numId w:val="1"/>
        </w:numPr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procuratore generale</w:t>
      </w:r>
    </w:p>
    <w:p w14:paraId="5F574228" w14:textId="77777777" w:rsidR="00255D96" w:rsidRPr="00F648FF" w:rsidRDefault="00255D96" w:rsidP="00255D9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dell’impresa</w:t>
      </w:r>
      <w:r w:rsidRPr="00F648FF">
        <w:rPr>
          <w:rFonts w:ascii="Calibri" w:hAnsi="Calibri"/>
          <w:b w:val="0"/>
          <w:sz w:val="24"/>
          <w:szCs w:val="24"/>
          <w:u w:val="none"/>
        </w:rPr>
        <w:tab/>
      </w:r>
    </w:p>
    <w:p w14:paraId="3191F104" w14:textId="77777777" w:rsidR="00255D96" w:rsidRPr="00F648FF" w:rsidRDefault="00255D96" w:rsidP="00255D9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con sede legale in .……………………………...</w:t>
      </w:r>
      <w:r w:rsidRPr="00F648FF">
        <w:rPr>
          <w:rFonts w:ascii="Calibri" w:hAnsi="Calibri"/>
          <w:b w:val="0"/>
          <w:sz w:val="24"/>
          <w:szCs w:val="24"/>
          <w:u w:val="none"/>
        </w:rPr>
        <w:tab/>
        <w:t xml:space="preserve">....………………………….. (…………………….) </w:t>
      </w:r>
    </w:p>
    <w:p w14:paraId="46D8034A" w14:textId="77777777" w:rsidR="00255D96" w:rsidRPr="00F648FF" w:rsidRDefault="00255D96" w:rsidP="00255D9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in Via …………………………….……………………</w:t>
      </w:r>
      <w:r w:rsidRPr="00F648FF">
        <w:rPr>
          <w:rFonts w:ascii="Calibri" w:hAnsi="Calibri"/>
          <w:b w:val="0"/>
          <w:sz w:val="24"/>
          <w:szCs w:val="24"/>
          <w:u w:val="none"/>
        </w:rPr>
        <w:tab/>
        <w:t xml:space="preserve">…………...……..….. (…………………….) </w:t>
      </w:r>
    </w:p>
    <w:p w14:paraId="680309BE" w14:textId="77777777" w:rsidR="00255D96" w:rsidRPr="00F648FF" w:rsidRDefault="00255D96" w:rsidP="00255D9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C.F./P.IVA …………………….........................................</w:t>
      </w:r>
      <w:r w:rsidRPr="00F648FF">
        <w:rPr>
          <w:rFonts w:ascii="Calibri" w:hAnsi="Calibri"/>
          <w:b w:val="0"/>
          <w:sz w:val="24"/>
          <w:szCs w:val="24"/>
          <w:u w:val="none"/>
        </w:rPr>
        <w:tab/>
        <w:t>...</w:t>
      </w:r>
    </w:p>
    <w:p w14:paraId="5799B263" w14:textId="77777777" w:rsidR="00255D96" w:rsidRPr="00F648FF" w:rsidRDefault="00255D96" w:rsidP="00255D9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>Indirizzo PEC …………………………………………</w:t>
      </w:r>
      <w:r w:rsidRPr="00F648FF">
        <w:rPr>
          <w:rFonts w:ascii="Calibri" w:hAnsi="Calibri"/>
          <w:b w:val="0"/>
          <w:sz w:val="24"/>
          <w:szCs w:val="24"/>
          <w:u w:val="none"/>
        </w:rPr>
        <w:tab/>
        <w:t xml:space="preserve">…... </w:t>
      </w:r>
    </w:p>
    <w:p w14:paraId="1ECC5FB1" w14:textId="395EB121" w:rsidR="00903498" w:rsidRDefault="00255D96" w:rsidP="000B4ED5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 w:rsidRPr="00F648FF">
        <w:rPr>
          <w:rFonts w:ascii="Calibri" w:hAnsi="Calibri"/>
          <w:b w:val="0"/>
          <w:sz w:val="24"/>
          <w:szCs w:val="24"/>
          <w:u w:val="none"/>
        </w:rPr>
        <w:t xml:space="preserve">Tel n. ………………………………..……………… </w:t>
      </w:r>
    </w:p>
    <w:p w14:paraId="48BF1325" w14:textId="77777777" w:rsidR="006E5A17" w:rsidRDefault="006E5A17" w:rsidP="006E5A17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E5A17">
        <w:rPr>
          <w:rFonts w:ascii="Calibri" w:hAnsi="Calibri" w:cs="Calibri"/>
          <w:sz w:val="24"/>
          <w:szCs w:val="24"/>
        </w:rPr>
        <w:t>partecipante in qualità di impresa non ancora costituita</w:t>
      </w:r>
    </w:p>
    <w:p w14:paraId="4526A5EF" w14:textId="77777777" w:rsidR="00362B57" w:rsidRDefault="00967597" w:rsidP="00362B57">
      <w:pPr>
        <w:pStyle w:val="Paragrafoelenco"/>
        <w:jc w:val="both"/>
        <w:rPr>
          <w:rFonts w:ascii="Calibri" w:hAnsi="Calibri" w:cs="Calibri"/>
          <w:sz w:val="24"/>
          <w:szCs w:val="24"/>
        </w:rPr>
      </w:pPr>
      <w:r w:rsidRPr="00362B57">
        <w:rPr>
          <w:rFonts w:ascii="Calibri" w:hAnsi="Calibri" w:cs="Calibri"/>
          <w:sz w:val="24"/>
          <w:szCs w:val="24"/>
        </w:rPr>
        <w:t xml:space="preserve">capogruppo mandatario </w:t>
      </w:r>
      <w:r w:rsidR="00123A98" w:rsidRPr="00362B57">
        <w:rPr>
          <w:rFonts w:ascii="Calibri" w:hAnsi="Calibri" w:cs="Calibri"/>
          <w:sz w:val="24"/>
          <w:szCs w:val="24"/>
        </w:rPr>
        <w:t xml:space="preserve">del raggruppamento di imprese </w:t>
      </w:r>
      <w:r w:rsidRPr="00362B57">
        <w:rPr>
          <w:rFonts w:ascii="Calibri" w:hAnsi="Calibri" w:cs="Calibri"/>
          <w:sz w:val="24"/>
          <w:szCs w:val="24"/>
        </w:rPr>
        <w:t xml:space="preserve">costituita con </w:t>
      </w:r>
    </w:p>
    <w:p w14:paraId="2668A4EE" w14:textId="77777777" w:rsidR="00362B57" w:rsidRPr="00562EF8" w:rsidRDefault="00362B57" w:rsidP="00362B57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76B89C69" w14:textId="7F8BB172" w:rsidR="00362B57" w:rsidRPr="00362B57" w:rsidRDefault="00362B57" w:rsidP="00362B57">
      <w:pPr>
        <w:pStyle w:val="Paragrafoelenco"/>
        <w:jc w:val="both"/>
        <w:rPr>
          <w:rFonts w:ascii="Calibri" w:hAnsi="Calibri" w:cs="Calibri"/>
          <w:sz w:val="24"/>
          <w:szCs w:val="24"/>
        </w:rPr>
      </w:pPr>
      <w:r w:rsidRPr="00362B57">
        <w:rPr>
          <w:rFonts w:ascii="Calibri" w:hAnsi="Calibri" w:cs="Calibri"/>
          <w:sz w:val="24"/>
          <w:szCs w:val="24"/>
        </w:rPr>
        <w:t xml:space="preserve"> – n. ……………… del ……………… – notaio ……………… / scrittura privata autenticata </w:t>
      </w:r>
      <w:r>
        <w:rPr>
          <w:rFonts w:ascii="Calibri" w:hAnsi="Calibri" w:cs="Calibri"/>
          <w:sz w:val="24"/>
          <w:szCs w:val="24"/>
        </w:rPr>
        <w:t>(vedi allegato B.3)</w:t>
      </w:r>
    </w:p>
    <w:p w14:paraId="7486EB11" w14:textId="23555923" w:rsidR="00B7204B" w:rsidRPr="00362B57" w:rsidRDefault="00B7204B" w:rsidP="00362B57">
      <w:pPr>
        <w:spacing w:line="360" w:lineRule="auto"/>
        <w:ind w:left="360"/>
        <w:jc w:val="both"/>
        <w:rPr>
          <w:rFonts w:ascii="Calibri" w:hAnsi="Calibri" w:cs="Calibri"/>
          <w:sz w:val="24"/>
          <w:szCs w:val="24"/>
        </w:rPr>
      </w:pPr>
    </w:p>
    <w:p w14:paraId="564EAFEC" w14:textId="77777777" w:rsidR="006E5A17" w:rsidRPr="000B4ED5" w:rsidRDefault="006E5A17" w:rsidP="000B4ED5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</w:p>
    <w:p w14:paraId="16793635" w14:textId="308089C1" w:rsidR="008B4033" w:rsidRPr="00DB3016" w:rsidRDefault="00903498" w:rsidP="006E5A17">
      <w:pPr>
        <w:pStyle w:val="Testonormale"/>
        <w:tabs>
          <w:tab w:val="right" w:leader="dot" w:pos="9639"/>
        </w:tabs>
        <w:spacing w:line="360" w:lineRule="auto"/>
        <w:jc w:val="center"/>
        <w:rPr>
          <w:rFonts w:ascii="Calibri" w:hAnsi="Calibri"/>
          <w:sz w:val="24"/>
          <w:szCs w:val="24"/>
          <w:u w:val="none"/>
        </w:rPr>
      </w:pPr>
      <w:r w:rsidRPr="00DB3016">
        <w:rPr>
          <w:rFonts w:ascii="Calibri" w:hAnsi="Calibri"/>
          <w:sz w:val="24"/>
          <w:szCs w:val="24"/>
          <w:u w:val="none"/>
        </w:rPr>
        <w:t>OFFRE</w:t>
      </w:r>
    </w:p>
    <w:p w14:paraId="23A527AF" w14:textId="3E443054" w:rsidR="008B4033" w:rsidRDefault="00B00BF1" w:rsidP="00DB301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>
        <w:rPr>
          <w:rFonts w:asciiTheme="minorHAnsi" w:hAnsiTheme="minorHAnsi" w:cstheme="minorHAnsi"/>
          <w:b w:val="0"/>
          <w:sz w:val="24"/>
          <w:szCs w:val="24"/>
          <w:u w:val="none"/>
        </w:rPr>
        <w:t xml:space="preserve">per </w:t>
      </w:r>
      <w:r w:rsidR="000B4ED5">
        <w:rPr>
          <w:rFonts w:asciiTheme="minorHAnsi" w:hAnsiTheme="minorHAnsi" w:cstheme="minorHAnsi"/>
          <w:b w:val="0"/>
          <w:sz w:val="24"/>
          <w:szCs w:val="24"/>
          <w:u w:val="none"/>
        </w:rPr>
        <w:t>la</w:t>
      </w:r>
      <w:r w:rsidRPr="00AA0701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0B4ED5" w:rsidRPr="000B4ED5">
        <w:rPr>
          <w:rFonts w:ascii="Calibri" w:hAnsi="Calibri" w:cs="Calibri"/>
          <w:b w:val="0"/>
          <w:sz w:val="22"/>
          <w:szCs w:val="22"/>
          <w:u w:val="none"/>
        </w:rPr>
        <w:t xml:space="preserve">concessione in uso di beni immobili </w:t>
      </w:r>
      <w:r w:rsidR="002574D1" w:rsidRPr="000B4ED5">
        <w:rPr>
          <w:rFonts w:ascii="Calibri" w:hAnsi="Calibri" w:cs="Calibri"/>
          <w:b w:val="0"/>
          <w:sz w:val="22"/>
          <w:szCs w:val="22"/>
          <w:u w:val="none"/>
        </w:rPr>
        <w:t>sit</w:t>
      </w:r>
      <w:r w:rsidR="002574D1">
        <w:rPr>
          <w:rFonts w:ascii="Calibri" w:hAnsi="Calibri" w:cs="Calibri"/>
          <w:b w:val="0"/>
          <w:sz w:val="22"/>
          <w:szCs w:val="22"/>
          <w:u w:val="none"/>
        </w:rPr>
        <w:t>i</w:t>
      </w:r>
      <w:r w:rsidR="002574D1" w:rsidRPr="000B4ED5">
        <w:rPr>
          <w:rFonts w:ascii="Calibri" w:hAnsi="Calibri" w:cs="Calibri"/>
          <w:b w:val="0"/>
          <w:sz w:val="22"/>
          <w:szCs w:val="22"/>
          <w:u w:val="none"/>
        </w:rPr>
        <w:t xml:space="preserve"> in via </w:t>
      </w:r>
      <w:r w:rsidR="00B7204B">
        <w:rPr>
          <w:rFonts w:ascii="Calibri" w:hAnsi="Calibri" w:cs="Calibri"/>
          <w:b w:val="0"/>
          <w:sz w:val="22"/>
          <w:szCs w:val="22"/>
          <w:u w:val="none"/>
        </w:rPr>
        <w:t xml:space="preserve">De le Parti , 28 </w:t>
      </w:r>
      <w:r w:rsidR="002574D1" w:rsidRPr="000B4ED5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B7204B">
        <w:rPr>
          <w:rFonts w:ascii="Calibri" w:hAnsi="Calibri" w:cs="Calibri"/>
          <w:b w:val="0"/>
          <w:sz w:val="22"/>
          <w:szCs w:val="22"/>
          <w:u w:val="none"/>
        </w:rPr>
        <w:t>IN C.C. DI Castello tesino con relativa gestione del Biolago  con edificio di servizio e bar</w:t>
      </w:r>
      <w:r w:rsidR="00255D96" w:rsidRPr="00DB3016">
        <w:rPr>
          <w:rFonts w:ascii="Calibri" w:hAnsi="Calibri"/>
          <w:b w:val="0"/>
          <w:sz w:val="24"/>
          <w:szCs w:val="24"/>
          <w:u w:val="none"/>
        </w:rPr>
        <w:t xml:space="preserve">, il </w:t>
      </w:r>
      <w:r w:rsidR="008B4033">
        <w:rPr>
          <w:rFonts w:ascii="Calibri" w:hAnsi="Calibri"/>
          <w:b w:val="0"/>
          <w:sz w:val="24"/>
          <w:szCs w:val="24"/>
          <w:u w:val="none"/>
        </w:rPr>
        <w:t xml:space="preserve">seguente canone </w:t>
      </w:r>
      <w:r w:rsidR="00647AED">
        <w:rPr>
          <w:rFonts w:ascii="Calibri" w:hAnsi="Calibri"/>
          <w:b w:val="0"/>
          <w:sz w:val="24"/>
          <w:szCs w:val="24"/>
          <w:u w:val="none"/>
        </w:rPr>
        <w:t>annuo</w:t>
      </w:r>
      <w:r w:rsidR="008B4033">
        <w:rPr>
          <w:rFonts w:ascii="Calibri" w:hAnsi="Calibri"/>
          <w:b w:val="0"/>
          <w:sz w:val="24"/>
          <w:szCs w:val="24"/>
          <w:u w:val="none"/>
        </w:rPr>
        <w:t xml:space="preserve"> in rialzo rispetto al canone </w:t>
      </w:r>
      <w:r w:rsidR="00901B04">
        <w:rPr>
          <w:rFonts w:ascii="Calibri" w:hAnsi="Calibri"/>
          <w:b w:val="0"/>
          <w:sz w:val="24"/>
          <w:szCs w:val="24"/>
          <w:u w:val="none"/>
        </w:rPr>
        <w:t>annuo</w:t>
      </w:r>
      <w:r w:rsidR="008B4033">
        <w:rPr>
          <w:rFonts w:ascii="Calibri" w:hAnsi="Calibri"/>
          <w:b w:val="0"/>
          <w:sz w:val="24"/>
          <w:szCs w:val="24"/>
          <w:u w:val="none"/>
        </w:rPr>
        <w:t xml:space="preserve"> posto a base di gara e pari ad </w:t>
      </w:r>
      <w:r w:rsidR="008B4033" w:rsidRPr="008B4033">
        <w:rPr>
          <w:rFonts w:ascii="Calibri" w:hAnsi="Calibri"/>
          <w:b w:val="0"/>
          <w:sz w:val="24"/>
          <w:szCs w:val="24"/>
          <w:u w:val="none"/>
        </w:rPr>
        <w:t>€</w:t>
      </w:r>
      <w:r w:rsidR="008B4033">
        <w:rPr>
          <w:rFonts w:ascii="Calibri" w:hAnsi="Calibri"/>
          <w:b w:val="0"/>
          <w:sz w:val="24"/>
          <w:szCs w:val="24"/>
          <w:u w:val="none"/>
        </w:rPr>
        <w:t xml:space="preserve"> </w:t>
      </w:r>
      <w:r w:rsidR="00B7204B">
        <w:rPr>
          <w:rFonts w:ascii="Calibri" w:hAnsi="Calibri"/>
          <w:b w:val="0"/>
          <w:sz w:val="24"/>
          <w:szCs w:val="24"/>
          <w:u w:val="none"/>
        </w:rPr>
        <w:t>4.000</w:t>
      </w:r>
      <w:r w:rsidR="002574D1">
        <w:rPr>
          <w:rFonts w:ascii="Calibri" w:hAnsi="Calibri"/>
          <w:b w:val="0"/>
          <w:sz w:val="24"/>
          <w:szCs w:val="24"/>
          <w:u w:val="none"/>
        </w:rPr>
        <w:t>,00</w:t>
      </w:r>
      <w:r w:rsidR="008B4033">
        <w:rPr>
          <w:rFonts w:ascii="Calibri" w:hAnsi="Calibri"/>
          <w:b w:val="0"/>
          <w:sz w:val="24"/>
          <w:szCs w:val="24"/>
          <w:u w:val="none"/>
        </w:rPr>
        <w:t xml:space="preserve">- (euro </w:t>
      </w:r>
      <w:r w:rsidR="00B7204B">
        <w:rPr>
          <w:rFonts w:ascii="Calibri" w:hAnsi="Calibri"/>
          <w:b w:val="0"/>
          <w:sz w:val="24"/>
          <w:szCs w:val="24"/>
          <w:u w:val="none"/>
        </w:rPr>
        <w:t>quattomila</w:t>
      </w:r>
      <w:r w:rsidR="002574D1">
        <w:rPr>
          <w:rFonts w:ascii="Calibri" w:hAnsi="Calibri"/>
          <w:b w:val="0"/>
          <w:sz w:val="24"/>
          <w:szCs w:val="24"/>
          <w:u w:val="none"/>
        </w:rPr>
        <w:t>/00</w:t>
      </w:r>
      <w:r w:rsidR="008B4033">
        <w:rPr>
          <w:rFonts w:ascii="Calibri" w:hAnsi="Calibri"/>
          <w:b w:val="0"/>
          <w:sz w:val="24"/>
          <w:szCs w:val="24"/>
          <w:u w:val="none"/>
        </w:rPr>
        <w:t>)</w:t>
      </w:r>
      <w:r w:rsidR="002574D1">
        <w:rPr>
          <w:rFonts w:ascii="Calibri" w:hAnsi="Calibri"/>
          <w:b w:val="0"/>
          <w:sz w:val="24"/>
          <w:szCs w:val="24"/>
          <w:u w:val="none"/>
        </w:rPr>
        <w:t xml:space="preserve"> </w:t>
      </w:r>
    </w:p>
    <w:p w14:paraId="70604BB4" w14:textId="658C0B3B" w:rsidR="008B4033" w:rsidRDefault="008B4033" w:rsidP="00DB301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>
        <w:rPr>
          <w:rFonts w:ascii="Calibri" w:hAnsi="Calibri"/>
          <w:b w:val="0"/>
          <w:sz w:val="24"/>
          <w:szCs w:val="24"/>
          <w:u w:val="none"/>
        </w:rPr>
        <w:t xml:space="preserve">In cifre    </w:t>
      </w:r>
      <w:r w:rsidRPr="008B4033">
        <w:rPr>
          <w:rFonts w:ascii="Calibri" w:hAnsi="Calibri"/>
          <w:b w:val="0"/>
          <w:sz w:val="24"/>
          <w:szCs w:val="24"/>
          <w:u w:val="none"/>
        </w:rPr>
        <w:t>€</w:t>
      </w:r>
      <w:r>
        <w:rPr>
          <w:rFonts w:ascii="Calibri" w:hAnsi="Calibri"/>
          <w:b w:val="0"/>
          <w:sz w:val="24"/>
          <w:szCs w:val="24"/>
          <w:u w:val="none"/>
        </w:rPr>
        <w:t xml:space="preserve">    _________________________________________</w:t>
      </w:r>
    </w:p>
    <w:p w14:paraId="537A86A3" w14:textId="63C41EE2" w:rsidR="008B4033" w:rsidRDefault="008B4033" w:rsidP="00DB301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>
        <w:rPr>
          <w:rFonts w:ascii="Calibri" w:hAnsi="Calibri"/>
          <w:b w:val="0"/>
          <w:sz w:val="24"/>
          <w:szCs w:val="24"/>
          <w:u w:val="none"/>
        </w:rPr>
        <w:lastRenderedPageBreak/>
        <w:t>In lettere  euro   _______________________________________</w:t>
      </w:r>
    </w:p>
    <w:p w14:paraId="5A490BA8" w14:textId="25EE24DC" w:rsidR="008B4033" w:rsidRDefault="008B4033" w:rsidP="00DB301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  <w:r>
        <w:rPr>
          <w:rFonts w:ascii="Calibri" w:hAnsi="Calibri"/>
          <w:b w:val="0"/>
          <w:sz w:val="24"/>
          <w:szCs w:val="24"/>
          <w:u w:val="none"/>
        </w:rPr>
        <w:t>+ IVA AI SENSI DI LEGGE + aggiornamento ISTAT per ogni anno successivo al primo.</w:t>
      </w:r>
    </w:p>
    <w:p w14:paraId="01225A0E" w14:textId="77777777" w:rsidR="008B4033" w:rsidRDefault="008B4033" w:rsidP="00DB301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</w:p>
    <w:p w14:paraId="7187C962" w14:textId="77777777" w:rsidR="008B4033" w:rsidRDefault="008B4033" w:rsidP="00DB301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/>
          <w:b w:val="0"/>
          <w:sz w:val="24"/>
          <w:szCs w:val="24"/>
          <w:u w:val="none"/>
        </w:rPr>
      </w:pPr>
    </w:p>
    <w:p w14:paraId="67CC1050" w14:textId="77777777" w:rsidR="008B4033" w:rsidRPr="002574D1" w:rsidRDefault="008B4033" w:rsidP="00DB301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Cs/>
          <w:u w:val="none"/>
        </w:rPr>
      </w:pPr>
    </w:p>
    <w:p w14:paraId="414A111A" w14:textId="1A9AAA21" w:rsidR="000B4ED5" w:rsidRPr="002574D1" w:rsidRDefault="000B4ED5" w:rsidP="00DB3016">
      <w:pPr>
        <w:pStyle w:val="Testonormale"/>
        <w:tabs>
          <w:tab w:val="right" w:leader="dot" w:pos="9639"/>
        </w:tabs>
        <w:spacing w:line="360" w:lineRule="auto"/>
        <w:jc w:val="both"/>
        <w:rPr>
          <w:rFonts w:ascii="Calibri" w:hAnsi="Calibri" w:cs="Calibri"/>
          <w:bCs/>
          <w:u w:val="none"/>
        </w:rPr>
      </w:pPr>
      <w:r w:rsidRPr="002574D1">
        <w:rPr>
          <w:rFonts w:ascii="Calibri" w:hAnsi="Calibri" w:cs="Calibri"/>
          <w:bCs/>
          <w:u w:val="none"/>
        </w:rPr>
        <w:t>Si evidenzia che:</w:t>
      </w:r>
    </w:p>
    <w:p w14:paraId="77A47B53" w14:textId="77777777" w:rsidR="008B4033" w:rsidRPr="002574D1" w:rsidRDefault="008B4033" w:rsidP="008B40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ascii="Calibri" w:eastAsiaTheme="minorHAnsi" w:hAnsi="Calibri" w:cs="Calibri"/>
          <w:lang w:eastAsia="en-US"/>
        </w:rPr>
      </w:pPr>
      <w:r w:rsidRPr="002574D1">
        <w:rPr>
          <w:rFonts w:ascii="Calibri" w:eastAsiaTheme="minorHAnsi" w:hAnsi="Calibri" w:cs="Calibri"/>
          <w:lang w:eastAsia="en-US"/>
        </w:rPr>
        <w:t>A pena di esclusione l’offerta non potrà essere plurima, condizionata, parziale, uguale o in diminuzione rispetto</w:t>
      </w:r>
    </w:p>
    <w:p w14:paraId="7C1C0B45" w14:textId="77777777" w:rsidR="008B4033" w:rsidRPr="002574D1" w:rsidRDefault="008B4033" w:rsidP="008B40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ascii="Calibri" w:eastAsiaTheme="minorHAnsi" w:hAnsi="Calibri" w:cs="Calibri"/>
          <w:lang w:eastAsia="en-US"/>
        </w:rPr>
      </w:pPr>
      <w:r w:rsidRPr="002574D1">
        <w:rPr>
          <w:rFonts w:ascii="Calibri" w:eastAsiaTheme="minorHAnsi" w:hAnsi="Calibri" w:cs="Calibri"/>
          <w:lang w:eastAsia="en-US"/>
        </w:rPr>
        <w:t>all’importo a base d’asta;</w:t>
      </w:r>
    </w:p>
    <w:p w14:paraId="45405F92" w14:textId="049F4416" w:rsidR="008B4033" w:rsidRPr="002574D1" w:rsidRDefault="008B4033" w:rsidP="008B40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ascii="Calibri" w:eastAsiaTheme="minorHAnsi" w:hAnsi="Calibri" w:cs="Calibri"/>
          <w:lang w:eastAsia="en-US"/>
        </w:rPr>
      </w:pPr>
      <w:r w:rsidRPr="002574D1">
        <w:rPr>
          <w:rFonts w:ascii="Calibri" w:eastAsiaTheme="minorHAnsi" w:hAnsi="Calibri" w:cs="Calibri"/>
          <w:lang w:eastAsia="en-US"/>
        </w:rPr>
        <w:t>La mancata sottoscrizione dell’offerta economica determina l’inesistenza della medesima e, di conseguenza, comporta l’esclusione del concorrente;</w:t>
      </w:r>
    </w:p>
    <w:p w14:paraId="1424ECE6" w14:textId="35941A45" w:rsidR="008B4033" w:rsidRPr="002574D1" w:rsidRDefault="008B4033" w:rsidP="008B40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ascii="Calibri" w:eastAsiaTheme="minorHAnsi" w:hAnsi="Calibri" w:cs="Calibri"/>
          <w:lang w:eastAsia="en-US"/>
        </w:rPr>
      </w:pPr>
      <w:r w:rsidRPr="002574D1">
        <w:rPr>
          <w:rFonts w:ascii="Calibri" w:eastAsiaTheme="minorHAnsi" w:hAnsi="Calibri" w:cs="Calibri"/>
          <w:lang w:eastAsia="en-US"/>
        </w:rPr>
        <w:t xml:space="preserve">L’offerta economica dovrà rimanere fissa ed invariabile a tutti gli effetti per un periodo di n. 180 giorni consecutivi dalla data di presentazione della stessa. Il Comune di </w:t>
      </w:r>
      <w:r w:rsidR="00D14BC5">
        <w:rPr>
          <w:rFonts w:ascii="Calibri" w:eastAsiaTheme="minorHAnsi" w:hAnsi="Calibri" w:cs="Calibri"/>
          <w:lang w:eastAsia="en-US"/>
        </w:rPr>
        <w:t>Castello Tesino</w:t>
      </w:r>
      <w:r w:rsidRPr="002574D1">
        <w:rPr>
          <w:rFonts w:ascii="Calibri" w:eastAsiaTheme="minorHAnsi" w:hAnsi="Calibri" w:cs="Calibri"/>
          <w:lang w:eastAsia="en-US"/>
        </w:rPr>
        <w:t xml:space="preserve"> si riserva la facoltà di chiedere agli offerenti il differimento di detto termine;</w:t>
      </w:r>
    </w:p>
    <w:p w14:paraId="66B61FEA" w14:textId="12EE6D4F" w:rsidR="008B4033" w:rsidRPr="002574D1" w:rsidRDefault="008B4033" w:rsidP="008B40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ascii="Calibri" w:eastAsiaTheme="minorHAnsi" w:hAnsi="Calibri" w:cs="Calibri"/>
          <w:lang w:eastAsia="en-US"/>
        </w:rPr>
      </w:pPr>
      <w:r w:rsidRPr="002574D1">
        <w:rPr>
          <w:rFonts w:ascii="Calibri" w:eastAsiaTheme="minorHAnsi" w:hAnsi="Calibri" w:cs="Calibri"/>
          <w:lang w:eastAsia="en-US"/>
        </w:rPr>
        <w:t>L’offerta dovrà essere espressa utilizzando un massimo di due decimali. Nel caso di indicazione di un numero di decimali superiore al massimo consentito si considereranno validi solo i primi due decimali senza alcun rilievo di quelli ulteriormente indicati.</w:t>
      </w:r>
    </w:p>
    <w:p w14:paraId="34B25D7C" w14:textId="35A58072" w:rsidR="00255D96" w:rsidRPr="002574D1" w:rsidRDefault="008B4033" w:rsidP="008B4033">
      <w:pPr>
        <w:pStyle w:val="Paragrafoelenco"/>
        <w:numPr>
          <w:ilvl w:val="0"/>
          <w:numId w:val="2"/>
        </w:numPr>
        <w:autoSpaceDE w:val="0"/>
        <w:autoSpaceDN w:val="0"/>
        <w:adjustRightInd w:val="0"/>
        <w:ind w:left="567"/>
        <w:jc w:val="both"/>
        <w:rPr>
          <w:rFonts w:ascii="Calibri" w:eastAsiaTheme="minorHAnsi" w:hAnsi="Calibri" w:cs="Calibri"/>
          <w:lang w:eastAsia="en-US"/>
        </w:rPr>
      </w:pPr>
      <w:r w:rsidRPr="002574D1">
        <w:rPr>
          <w:rFonts w:ascii="Calibri" w:eastAsiaTheme="minorHAnsi" w:hAnsi="Calibri" w:cs="Calibri"/>
          <w:lang w:eastAsia="en-US"/>
        </w:rPr>
        <w:t xml:space="preserve">Il Comune di </w:t>
      </w:r>
      <w:r w:rsidR="00D14BC5">
        <w:rPr>
          <w:rFonts w:ascii="Calibri" w:eastAsiaTheme="minorHAnsi" w:hAnsi="Calibri" w:cs="Calibri"/>
          <w:lang w:eastAsia="en-US"/>
        </w:rPr>
        <w:t>Castello Tesino</w:t>
      </w:r>
      <w:r w:rsidRPr="002574D1">
        <w:rPr>
          <w:rFonts w:ascii="Calibri" w:eastAsiaTheme="minorHAnsi" w:hAnsi="Calibri" w:cs="Calibri"/>
          <w:lang w:eastAsia="en-US"/>
        </w:rPr>
        <w:t xml:space="preserve">, in sede di apertura delle offerte economiche, procede ad una verifica dell’offerta presentata. In caso di discordanza tra gli importi espressi in cifre e quelli indicati in lettere verranno fatti prevalere quelli espressi in lettere. </w:t>
      </w:r>
    </w:p>
    <w:p w14:paraId="6CA84567" w14:textId="77777777" w:rsidR="008B4033" w:rsidRDefault="008B4033" w:rsidP="008B403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24C3E549" w14:textId="77777777" w:rsidR="00B7204B" w:rsidRDefault="00B7204B" w:rsidP="008B403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57A6E166" w14:textId="77777777" w:rsidR="00B7204B" w:rsidRPr="00231FB2" w:rsidRDefault="00B7204B" w:rsidP="00231FB2">
      <w:pPr>
        <w:pStyle w:val="Titolo1"/>
        <w:ind w:left="142" w:right="1"/>
        <w:rPr>
          <w:rFonts w:ascii="Tahoma"/>
          <w:i w:val="0"/>
          <w:iCs/>
        </w:rPr>
      </w:pPr>
      <w:r w:rsidRPr="00231FB2">
        <w:rPr>
          <w:rFonts w:ascii="Tahoma"/>
          <w:i w:val="0"/>
          <w:iCs/>
          <w:spacing w:val="-2"/>
        </w:rPr>
        <w:t>DICHIARA</w:t>
      </w:r>
    </w:p>
    <w:p w14:paraId="3821F327" w14:textId="77777777" w:rsidR="00B7204B" w:rsidRDefault="00B7204B" w:rsidP="00B7204B">
      <w:pPr>
        <w:pStyle w:val="Corpotesto"/>
        <w:spacing w:before="160"/>
        <w:rPr>
          <w:b/>
        </w:rPr>
      </w:pPr>
    </w:p>
    <w:p w14:paraId="0979E4A1" w14:textId="77777777" w:rsidR="00B7204B" w:rsidRDefault="00B7204B" w:rsidP="00B7204B">
      <w:pPr>
        <w:pStyle w:val="Paragrafoelenco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1"/>
        <w:ind w:right="138"/>
        <w:contextualSpacing w:val="0"/>
        <w:jc w:val="both"/>
      </w:pPr>
      <w:r>
        <w:t>di accettare, anche ai sensi e per gli effetti di cui agli artt. 1341 e 1342 del Codice civile, le condizioni dell’avviso d’asta e dello schema di contratto al medesimo allegato, nonchè di aver preso</w:t>
      </w:r>
      <w:r>
        <w:rPr>
          <w:spacing w:val="-8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condizioni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 xml:space="preserve">biolago, del bar 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locali</w:t>
      </w:r>
      <w:r>
        <w:rPr>
          <w:spacing w:val="-8"/>
        </w:rPr>
        <w:t xml:space="preserve"> </w:t>
      </w:r>
      <w:r>
        <w:t>annessi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tutte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circostanze</w:t>
      </w:r>
      <w:r>
        <w:rPr>
          <w:spacing w:val="-8"/>
        </w:rPr>
        <w:t xml:space="preserve"> </w:t>
      </w:r>
      <w:r>
        <w:t>generali e particolari che possono aver influito sulla determinazione dell’offerta e di aver giudicato le condizioni contrattuali, nel loro complesso, remunerative e tali da consentire la formulazione dell’offerta presentata;</w:t>
      </w:r>
    </w:p>
    <w:p w14:paraId="2444B694" w14:textId="77777777" w:rsidR="00B7204B" w:rsidRDefault="00B7204B" w:rsidP="00B7204B">
      <w:pPr>
        <w:pStyle w:val="Paragrafoelenco"/>
        <w:widowControl w:val="0"/>
        <w:numPr>
          <w:ilvl w:val="0"/>
          <w:numId w:val="3"/>
        </w:numPr>
        <w:tabs>
          <w:tab w:val="left" w:pos="424"/>
        </w:tabs>
        <w:autoSpaceDE w:val="0"/>
        <w:autoSpaceDN w:val="0"/>
        <w:spacing w:before="1" w:line="237" w:lineRule="auto"/>
        <w:ind w:right="137"/>
        <w:contextualSpacing w:val="0"/>
        <w:jc w:val="both"/>
      </w:pPr>
      <w:r>
        <w:t>di aver tenuto conto, nella formulazione dell'offerta, degli obblighi relativi alle disposizioni in materia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sicurezza,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condizioni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lavoro,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previdenza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 xml:space="preserve">normativa </w:t>
      </w:r>
      <w:r>
        <w:rPr>
          <w:spacing w:val="-2"/>
        </w:rPr>
        <w:t>vigente.</w:t>
      </w:r>
    </w:p>
    <w:p w14:paraId="7B1D072E" w14:textId="77777777" w:rsidR="00B7204B" w:rsidRDefault="00B7204B" w:rsidP="00B7204B">
      <w:pPr>
        <w:pStyle w:val="Corpotesto"/>
      </w:pPr>
    </w:p>
    <w:p w14:paraId="23A9717D" w14:textId="77777777" w:rsidR="00B7204B" w:rsidRDefault="00B7204B" w:rsidP="00B7204B">
      <w:pPr>
        <w:pStyle w:val="Corpotesto"/>
        <w:spacing w:before="139"/>
      </w:pPr>
    </w:p>
    <w:p w14:paraId="7959BD77" w14:textId="77777777" w:rsidR="00B7204B" w:rsidRDefault="00B7204B" w:rsidP="008B403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144935F0" w14:textId="77777777" w:rsidR="00B7204B" w:rsidRPr="008B4033" w:rsidRDefault="00B7204B" w:rsidP="008B4033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</w:p>
    <w:p w14:paraId="01EDAE81" w14:textId="37FFEA2D" w:rsidR="008B4033" w:rsidRDefault="008B4033" w:rsidP="00903498">
      <w:pPr>
        <w:tabs>
          <w:tab w:val="center" w:pos="284"/>
        </w:tabs>
        <w:spacing w:befor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903498" w:rsidRPr="00DB3016">
        <w:rPr>
          <w:rFonts w:ascii="Calibri" w:hAnsi="Calibri"/>
          <w:sz w:val="24"/>
          <w:szCs w:val="24"/>
        </w:rPr>
        <w:t>d</w:t>
      </w:r>
      <w:r w:rsidR="00B00BF1">
        <w:rPr>
          <w:rFonts w:ascii="Calibri" w:hAnsi="Calibri"/>
          <w:sz w:val="24"/>
          <w:szCs w:val="24"/>
        </w:rPr>
        <w:t>a</w:t>
      </w:r>
      <w:r w:rsidR="00903498" w:rsidRPr="00DB3016">
        <w:rPr>
          <w:rFonts w:ascii="Calibri" w:hAnsi="Calibri"/>
          <w:sz w:val="24"/>
          <w:szCs w:val="24"/>
        </w:rPr>
        <w:t xml:space="preserve">ta   </w:t>
      </w:r>
    </w:p>
    <w:p w14:paraId="539BE157" w14:textId="77777777" w:rsidR="008B4033" w:rsidRDefault="008B4033" w:rsidP="00903498">
      <w:pPr>
        <w:tabs>
          <w:tab w:val="center" w:pos="284"/>
        </w:tabs>
        <w:spacing w:befor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</w:t>
      </w:r>
      <w:r w:rsidR="00903498" w:rsidRPr="00DB301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</w:t>
      </w:r>
    </w:p>
    <w:p w14:paraId="5D7873E1" w14:textId="4A394CF0" w:rsidR="00903498" w:rsidRDefault="008B4033" w:rsidP="00903498">
      <w:pPr>
        <w:tabs>
          <w:tab w:val="center" w:pos="284"/>
        </w:tabs>
        <w:spacing w:befor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03498" w:rsidRPr="00DB3016">
        <w:rPr>
          <w:rFonts w:ascii="Calibri" w:hAnsi="Calibri"/>
          <w:sz w:val="24"/>
          <w:szCs w:val="24"/>
        </w:rPr>
        <w:t xml:space="preserve">    Firma </w:t>
      </w:r>
    </w:p>
    <w:p w14:paraId="038F2FB8" w14:textId="32A983C0" w:rsidR="008B4033" w:rsidRPr="00DB3016" w:rsidRDefault="008B4033" w:rsidP="00903498">
      <w:pPr>
        <w:tabs>
          <w:tab w:val="center" w:pos="284"/>
        </w:tabs>
        <w:spacing w:befor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____________________</w:t>
      </w:r>
    </w:p>
    <w:p w14:paraId="49B2458D" w14:textId="77777777" w:rsidR="000B4ED5" w:rsidRDefault="000B4ED5" w:rsidP="00DB3016">
      <w:pPr>
        <w:rPr>
          <w:rFonts w:ascii="Calibri" w:hAnsi="Calibri"/>
          <w:sz w:val="16"/>
          <w:szCs w:val="24"/>
        </w:rPr>
      </w:pPr>
    </w:p>
    <w:p w14:paraId="77618A2B" w14:textId="77777777" w:rsidR="000B4ED5" w:rsidRDefault="000B4ED5" w:rsidP="00DB3016">
      <w:pPr>
        <w:rPr>
          <w:rFonts w:ascii="Calibri" w:hAnsi="Calibri"/>
          <w:sz w:val="16"/>
          <w:szCs w:val="24"/>
        </w:rPr>
      </w:pPr>
    </w:p>
    <w:p w14:paraId="09EF8697" w14:textId="77777777" w:rsidR="000B4ED5" w:rsidRDefault="000B4ED5" w:rsidP="00DB3016">
      <w:pPr>
        <w:rPr>
          <w:rFonts w:ascii="Calibri" w:hAnsi="Calibri"/>
          <w:sz w:val="16"/>
          <w:szCs w:val="24"/>
        </w:rPr>
      </w:pPr>
    </w:p>
    <w:p w14:paraId="5395FAD7" w14:textId="77777777" w:rsidR="000B4ED5" w:rsidRDefault="000B4ED5" w:rsidP="00DB3016">
      <w:pPr>
        <w:rPr>
          <w:rFonts w:ascii="Calibri" w:hAnsi="Calibri"/>
          <w:sz w:val="16"/>
          <w:szCs w:val="24"/>
        </w:rPr>
      </w:pPr>
    </w:p>
    <w:p w14:paraId="0EDEE4C2" w14:textId="77777777" w:rsidR="000B4ED5" w:rsidRDefault="000B4ED5" w:rsidP="00DB3016">
      <w:pPr>
        <w:rPr>
          <w:rFonts w:ascii="Calibri" w:hAnsi="Calibri"/>
          <w:sz w:val="16"/>
          <w:szCs w:val="24"/>
        </w:rPr>
      </w:pPr>
    </w:p>
    <w:p w14:paraId="03613DC8" w14:textId="77777777" w:rsidR="000B4ED5" w:rsidRDefault="000B4ED5" w:rsidP="00DB3016">
      <w:pPr>
        <w:rPr>
          <w:rFonts w:ascii="Calibri" w:hAnsi="Calibri"/>
          <w:sz w:val="16"/>
          <w:szCs w:val="24"/>
        </w:rPr>
      </w:pPr>
    </w:p>
    <w:p w14:paraId="458D333A" w14:textId="77777777" w:rsidR="000B4ED5" w:rsidRDefault="000B4ED5" w:rsidP="00DB3016">
      <w:pPr>
        <w:rPr>
          <w:rFonts w:ascii="Calibri" w:hAnsi="Calibri"/>
          <w:sz w:val="16"/>
          <w:szCs w:val="24"/>
        </w:rPr>
      </w:pPr>
    </w:p>
    <w:p w14:paraId="0D4A9A94" w14:textId="77777777" w:rsidR="000B4ED5" w:rsidRDefault="000B4ED5" w:rsidP="00DB3016">
      <w:pPr>
        <w:rPr>
          <w:rFonts w:ascii="Calibri" w:hAnsi="Calibri"/>
          <w:sz w:val="16"/>
          <w:szCs w:val="24"/>
        </w:rPr>
      </w:pPr>
    </w:p>
    <w:p w14:paraId="71026FA7" w14:textId="54F31A73" w:rsidR="00707946" w:rsidRPr="008B4033" w:rsidRDefault="00DB3016" w:rsidP="00DB3016">
      <w:pPr>
        <w:rPr>
          <w:rFonts w:ascii="Calibri" w:hAnsi="Calibri"/>
          <w:sz w:val="22"/>
          <w:szCs w:val="22"/>
        </w:rPr>
      </w:pPr>
      <w:r w:rsidRPr="008B4033">
        <w:rPr>
          <w:rFonts w:ascii="Calibri" w:hAnsi="Calibri"/>
          <w:sz w:val="22"/>
          <w:szCs w:val="22"/>
        </w:rPr>
        <w:t>Si allega fotocopia del documento d’identità del dichiarante.</w:t>
      </w:r>
    </w:p>
    <w:sectPr w:rsidR="00707946" w:rsidRPr="008B4033" w:rsidSect="00DE22F7">
      <w:pgSz w:w="11906" w:h="16838"/>
      <w:pgMar w:top="567" w:right="1134" w:bottom="567" w:left="1134" w:header="45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7B28"/>
    <w:multiLevelType w:val="hybridMultilevel"/>
    <w:tmpl w:val="DE924BC4"/>
    <w:lvl w:ilvl="0" w:tplc="F2F0703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5617"/>
    <w:multiLevelType w:val="hybridMultilevel"/>
    <w:tmpl w:val="11A895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5307"/>
    <w:multiLevelType w:val="hybridMultilevel"/>
    <w:tmpl w:val="0AFCA2AE"/>
    <w:lvl w:ilvl="0" w:tplc="61F2FE96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0E8D92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BA46A6AC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901ACD38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7DA47262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B74C75E0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9D2E70CE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FF96E240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45DA30A6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1159155505">
    <w:abstractNumId w:val="0"/>
  </w:num>
  <w:num w:numId="2" w16cid:durableId="1271006870">
    <w:abstractNumId w:val="1"/>
  </w:num>
  <w:num w:numId="3" w16cid:durableId="895820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98"/>
    <w:rsid w:val="000B4ED5"/>
    <w:rsid w:val="00105994"/>
    <w:rsid w:val="00113D7E"/>
    <w:rsid w:val="00123A98"/>
    <w:rsid w:val="001F5BB7"/>
    <w:rsid w:val="00231FB2"/>
    <w:rsid w:val="00255D96"/>
    <w:rsid w:val="002574D1"/>
    <w:rsid w:val="0030615C"/>
    <w:rsid w:val="00362B57"/>
    <w:rsid w:val="003E18FC"/>
    <w:rsid w:val="003F4F7A"/>
    <w:rsid w:val="0041192C"/>
    <w:rsid w:val="00414EE3"/>
    <w:rsid w:val="00437A98"/>
    <w:rsid w:val="0048077A"/>
    <w:rsid w:val="004B45D6"/>
    <w:rsid w:val="00640FD6"/>
    <w:rsid w:val="00645E40"/>
    <w:rsid w:val="00647AED"/>
    <w:rsid w:val="006817DD"/>
    <w:rsid w:val="006A4F09"/>
    <w:rsid w:val="006E5A17"/>
    <w:rsid w:val="00707946"/>
    <w:rsid w:val="007857AB"/>
    <w:rsid w:val="008B4033"/>
    <w:rsid w:val="008D415F"/>
    <w:rsid w:val="008D6890"/>
    <w:rsid w:val="00901B04"/>
    <w:rsid w:val="00903498"/>
    <w:rsid w:val="00967597"/>
    <w:rsid w:val="00975FBE"/>
    <w:rsid w:val="009A4630"/>
    <w:rsid w:val="009F691E"/>
    <w:rsid w:val="00AC5C4C"/>
    <w:rsid w:val="00B00BF1"/>
    <w:rsid w:val="00B03940"/>
    <w:rsid w:val="00B566ED"/>
    <w:rsid w:val="00B7204B"/>
    <w:rsid w:val="00BB05A8"/>
    <w:rsid w:val="00BB7740"/>
    <w:rsid w:val="00BD62F1"/>
    <w:rsid w:val="00BD6DC2"/>
    <w:rsid w:val="00C905F9"/>
    <w:rsid w:val="00CA13E6"/>
    <w:rsid w:val="00D14BC5"/>
    <w:rsid w:val="00D47133"/>
    <w:rsid w:val="00D478C1"/>
    <w:rsid w:val="00DA3DF1"/>
    <w:rsid w:val="00DA4BD0"/>
    <w:rsid w:val="00DB3016"/>
    <w:rsid w:val="00DC3504"/>
    <w:rsid w:val="00DE22F7"/>
    <w:rsid w:val="00DF05F3"/>
    <w:rsid w:val="00E154D5"/>
    <w:rsid w:val="00E51A0F"/>
    <w:rsid w:val="00EB496A"/>
    <w:rsid w:val="00F74CCB"/>
    <w:rsid w:val="00F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D4AF"/>
  <w15:docId w15:val="{720A7C9F-559A-424A-A6A3-CF0AECCC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3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3498"/>
    <w:pPr>
      <w:keepNext/>
      <w:ind w:left="5103"/>
      <w:jc w:val="center"/>
      <w:outlineLvl w:val="0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90349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03498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903498"/>
    <w:rPr>
      <w:rFonts w:ascii="Cambria" w:eastAsia="Times New Roman" w:hAnsi="Cambria" w:cs="Times New Roman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F691E"/>
    <w:rPr>
      <w:rFonts w:ascii="Courier New" w:hAnsi="Courier New"/>
      <w:b/>
      <w:u w:val="singl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F691E"/>
    <w:rPr>
      <w:rFonts w:ascii="Courier New" w:eastAsia="Times New Roman" w:hAnsi="Courier New" w:cs="Times New Roman"/>
      <w:b/>
      <w:sz w:val="20"/>
      <w:szCs w:val="20"/>
      <w:u w:val="single"/>
      <w:lang w:eastAsia="it-IT"/>
    </w:rPr>
  </w:style>
  <w:style w:type="paragraph" w:customStyle="1" w:styleId="sche22">
    <w:name w:val="sche2_2"/>
    <w:rsid w:val="000B4ED5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qFormat/>
    <w:rsid w:val="008B403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7204B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204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claudio.baldessari</dc:creator>
  <cp:lastModifiedBy>Segretario - Castellaz Debora - Castello Tesino</cp:lastModifiedBy>
  <cp:revision>16</cp:revision>
  <cp:lastPrinted>2026-05-18T09:43:00Z</cp:lastPrinted>
  <dcterms:created xsi:type="dcterms:W3CDTF">2026-05-14T21:18:00Z</dcterms:created>
  <dcterms:modified xsi:type="dcterms:W3CDTF">2026-05-23T09:58:00Z</dcterms:modified>
</cp:coreProperties>
</file>