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351B" w14:textId="77777777" w:rsidR="005E5E48" w:rsidRDefault="005E5E48">
      <w:pPr>
        <w:pStyle w:val="Corpotesto"/>
        <w:rPr>
          <w:rFonts w:ascii="Courier New"/>
        </w:rPr>
      </w:pPr>
    </w:p>
    <w:p w14:paraId="3AFE0228" w14:textId="77777777" w:rsidR="005E5E48" w:rsidRDefault="005E5E48">
      <w:pPr>
        <w:pStyle w:val="Corpotesto"/>
        <w:spacing w:before="167"/>
        <w:rPr>
          <w:rFonts w:ascii="Courier New"/>
        </w:rPr>
      </w:pPr>
    </w:p>
    <w:p w14:paraId="3DA59EF6" w14:textId="1991AF99" w:rsidR="005E5E48" w:rsidRDefault="00BF4249">
      <w:pPr>
        <w:pStyle w:val="Corpotesto"/>
        <w:spacing w:before="1"/>
        <w:ind w:left="850" w:right="143"/>
        <w:jc w:val="both"/>
      </w:pPr>
      <w:r>
        <w:t>ALLEGATO D2</w:t>
      </w:r>
      <w:r>
        <w:t xml:space="preserve"> – PER PERSONE GIURIDICHE O ALTRI SOGGETTI DI DIRITTO LEGITTIMATI ALLA TITOLARITÀ DI BENI MOBILI REGISTRATI</w:t>
      </w:r>
    </w:p>
    <w:p w14:paraId="15D010D9" w14:textId="77777777" w:rsidR="005E5E48" w:rsidRDefault="005E5E48">
      <w:pPr>
        <w:rPr>
          <w:sz w:val="20"/>
        </w:rPr>
      </w:pPr>
    </w:p>
    <w:p w14:paraId="6A230143" w14:textId="77777777" w:rsidR="005E5E48" w:rsidRDefault="005E5E48">
      <w:pPr>
        <w:rPr>
          <w:sz w:val="20"/>
        </w:rPr>
      </w:pPr>
    </w:p>
    <w:p w14:paraId="5BF45C87" w14:textId="77777777" w:rsidR="005E5E48" w:rsidRDefault="00BF4249">
      <w:pPr>
        <w:spacing w:before="20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A1801F" wp14:editId="3DBCED91">
                <wp:simplePos x="0" y="0"/>
                <wp:positionH relativeFrom="page">
                  <wp:posOffset>4535170</wp:posOffset>
                </wp:positionH>
                <wp:positionV relativeFrom="paragraph">
                  <wp:posOffset>300592</wp:posOffset>
                </wp:positionV>
                <wp:extent cx="2286000" cy="13811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138112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6FAC4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D61088" w14:textId="77777777" w:rsidR="005E5E48" w:rsidRDefault="005E5E48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A451716" w14:textId="77777777" w:rsidR="005E5E48" w:rsidRDefault="005E5E48">
                            <w:pPr>
                              <w:spacing w:before="66"/>
                              <w:rPr>
                                <w:sz w:val="24"/>
                              </w:rPr>
                            </w:pPr>
                          </w:p>
                          <w:p w14:paraId="57938420" w14:textId="77777777" w:rsidR="005E5E48" w:rsidRDefault="00BF4249">
                            <w:pPr>
                              <w:pStyle w:val="Corpotesto"/>
                              <w:spacing w:before="1" w:line="398" w:lineRule="auto"/>
                              <w:ind w:left="1288" w:right="1061" w:hanging="224"/>
                            </w:pPr>
                            <w:r>
                              <w:t>Marca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bollo da € 16,00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A1801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57.1pt;margin-top:23.65pt;width:180pt;height:108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" filled="f" strokecolor="#6fac46" strokeweight="1pt">
                <v:path arrowok="t"/>
                <v:textbox inset="0,0,0,0">
                  <w:txbxContent>
                    <w:p w14:paraId="57D61088" w14:textId="77777777" w:rsidR="005E5E48" w:rsidRDefault="005E5E48">
                      <w:pPr>
                        <w:rPr>
                          <w:sz w:val="24"/>
                        </w:rPr>
                      </w:pPr>
                    </w:p>
                    <w:p w14:paraId="4A451716" w14:textId="77777777" w:rsidR="005E5E48" w:rsidRDefault="005E5E48">
                      <w:pPr>
                        <w:spacing w:before="66"/>
                        <w:rPr>
                          <w:sz w:val="24"/>
                        </w:rPr>
                      </w:pPr>
                    </w:p>
                    <w:p w14:paraId="57938420" w14:textId="77777777" w:rsidR="005E5E48" w:rsidRDefault="00BF4249">
                      <w:pPr>
                        <w:pStyle w:val="Corpotesto"/>
                        <w:spacing w:before="1" w:line="398" w:lineRule="auto"/>
                        <w:ind w:left="1288" w:right="1061" w:hanging="224"/>
                      </w:pPr>
                      <w:r>
                        <w:t>Marca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bollo da € 16,00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8E842E" w14:textId="77777777" w:rsidR="005E5E48" w:rsidRDefault="005E5E48">
      <w:pPr>
        <w:spacing w:before="45"/>
        <w:rPr>
          <w:sz w:val="24"/>
        </w:rPr>
      </w:pPr>
    </w:p>
    <w:p w14:paraId="1E71AA16" w14:textId="77777777" w:rsidR="005E5E48" w:rsidRDefault="00BF4249">
      <w:pPr>
        <w:pStyle w:val="Titolo"/>
        <w:rPr>
          <w:spacing w:val="-2"/>
        </w:rPr>
      </w:pPr>
      <w:r>
        <w:t>MODELLO</w:t>
      </w:r>
      <w:r>
        <w:rPr>
          <w:spacing w:val="-18"/>
        </w:rPr>
        <w:t xml:space="preserve"> </w:t>
      </w:r>
      <w:r>
        <w:t>OFFERTA</w:t>
      </w:r>
      <w:r>
        <w:rPr>
          <w:spacing w:val="-17"/>
        </w:rPr>
        <w:t xml:space="preserve"> </w:t>
      </w:r>
      <w:r>
        <w:rPr>
          <w:spacing w:val="-2"/>
        </w:rPr>
        <w:t>ECONOMICA</w:t>
      </w:r>
    </w:p>
    <w:p w14:paraId="41F57B6B" w14:textId="77777777" w:rsidR="007018A3" w:rsidRDefault="007018A3">
      <w:pPr>
        <w:pStyle w:val="Titolo"/>
      </w:pPr>
    </w:p>
    <w:p w14:paraId="5A3994ED" w14:textId="77777777" w:rsidR="00BF4249" w:rsidRDefault="00BF4249" w:rsidP="00BF4249">
      <w:pPr>
        <w:pStyle w:val="Titolo1"/>
        <w:ind w:left="850" w:right="141"/>
        <w:jc w:val="both"/>
      </w:pPr>
      <w:r>
        <w:t xml:space="preserve">Oggetto: asta pubblica per la vendita DA PARTE DEL Comune di CASTELLO TESINO del </w:t>
      </w:r>
      <w:r>
        <w:rPr>
          <w:color w:val="EE0000"/>
        </w:rPr>
        <w:t xml:space="preserve">RIMORCHIO AGRICOLO PIZETA 100TR2AL </w:t>
      </w:r>
      <w:r>
        <w:t>in</w:t>
      </w:r>
      <w:r>
        <w:rPr>
          <w:spacing w:val="-6"/>
        </w:rPr>
        <w:t xml:space="preserve"> </w:t>
      </w:r>
      <w:r>
        <w:t>dotazione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Cantiere Comunale </w:t>
      </w:r>
      <w:r>
        <w:t>del comune di Castello Tesino.</w:t>
      </w:r>
    </w:p>
    <w:p w14:paraId="6E1335CB" w14:textId="77777777" w:rsidR="00BF4249" w:rsidRDefault="00BF4249" w:rsidP="00BF4249">
      <w:pPr>
        <w:spacing w:before="274"/>
        <w:ind w:left="850" w:right="135"/>
        <w:jc w:val="both"/>
        <w:rPr>
          <w:b/>
        </w:rPr>
      </w:pPr>
      <w:r>
        <w:rPr>
          <w:b/>
          <w:sz w:val="24"/>
        </w:rPr>
        <w:t xml:space="preserve">IMPORTO A BASE D’ASTA: euro 2.500,00 (duemilacinquecento/00 euro), al netto di eventuali </w:t>
      </w:r>
      <w:r>
        <w:rPr>
          <w:b/>
        </w:rPr>
        <w:t>oneri fiscali e costi di passaggio.</w:t>
      </w:r>
    </w:p>
    <w:p w14:paraId="1D1EBE31" w14:textId="77777777" w:rsidR="005E5E48" w:rsidRDefault="00BF4249">
      <w:pPr>
        <w:pStyle w:val="Corpotesto"/>
        <w:tabs>
          <w:tab w:val="left" w:pos="2056"/>
          <w:tab w:val="left" w:pos="3261"/>
          <w:tab w:val="left" w:pos="6946"/>
          <w:tab w:val="left" w:pos="7511"/>
          <w:tab w:val="left" w:pos="7604"/>
          <w:tab w:val="left" w:pos="8183"/>
          <w:tab w:val="left" w:pos="9009"/>
          <w:tab w:val="left" w:pos="9294"/>
          <w:tab w:val="left" w:pos="9798"/>
          <w:tab w:val="left" w:pos="10299"/>
          <w:tab w:val="left" w:pos="10363"/>
          <w:tab w:val="left" w:pos="10430"/>
          <w:tab w:val="left" w:pos="10521"/>
        </w:tabs>
        <w:spacing w:before="275" w:line="360" w:lineRule="auto"/>
        <w:ind w:left="850" w:right="108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0"/>
          <w:u w:val="single"/>
        </w:rPr>
        <w:t xml:space="preserve"> </w:t>
      </w:r>
      <w:r>
        <w:rPr>
          <w:spacing w:val="-10"/>
        </w:rPr>
        <w:t xml:space="preserve">,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9"/>
          <w:u w:val="single"/>
        </w:rPr>
        <w:t xml:space="preserve"> </w:t>
      </w:r>
      <w:r>
        <w:t xml:space="preserve">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 xml:space="preserve">in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2"/>
          <w:sz w:val="22"/>
        </w:rPr>
        <w:t>codice</w:t>
      </w:r>
      <w:r>
        <w:rPr>
          <w:sz w:val="22"/>
        </w:rPr>
        <w:tab/>
      </w:r>
      <w:r>
        <w:rPr>
          <w:spacing w:val="-2"/>
          <w:sz w:val="22"/>
        </w:rPr>
        <w:t>fiscale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tab/>
      </w:r>
      <w:r>
        <w:rPr>
          <w:spacing w:val="-5"/>
        </w:rPr>
        <w:t>di</w:t>
      </w:r>
    </w:p>
    <w:p w14:paraId="3F7324FC" w14:textId="77777777" w:rsidR="005E5E48" w:rsidRDefault="00BF4249">
      <w:pPr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F2B862" wp14:editId="61983FDF">
                <wp:simplePos x="0" y="0"/>
                <wp:positionH relativeFrom="page">
                  <wp:posOffset>719632</wp:posOffset>
                </wp:positionH>
                <wp:positionV relativeFrom="paragraph">
                  <wp:posOffset>172576</wp:posOffset>
                </wp:positionV>
                <wp:extent cx="6097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1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31A95" id="Graphic 2" o:spid="_x0000_s1026" style="position:absolute;margin-left:56.65pt;margin-top:13.6pt;width:480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" path="m,l6097219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F5EA074" w14:textId="77777777" w:rsidR="005E5E48" w:rsidRDefault="00BF4249">
      <w:pPr>
        <w:pStyle w:val="Corpotesto"/>
        <w:tabs>
          <w:tab w:val="left" w:pos="10378"/>
        </w:tabs>
        <w:spacing w:before="139"/>
        <w:ind w:left="850"/>
      </w:pPr>
      <w:r>
        <w:t>dell’impresa/società/ente/altro</w:t>
      </w:r>
      <w:r>
        <w:rPr>
          <w:spacing w:val="40"/>
        </w:rPr>
        <w:t xml:space="preserve"> </w:t>
      </w:r>
      <w:r>
        <w:t>(specificare</w:t>
      </w:r>
      <w:r>
        <w:rPr>
          <w:spacing w:val="22"/>
        </w:rPr>
        <w:t xml:space="preserve"> </w:t>
      </w:r>
      <w:r>
        <w:rPr>
          <w:u w:val="single"/>
        </w:rPr>
        <w:tab/>
      </w:r>
      <w:r>
        <w:rPr>
          <w:spacing w:val="-34"/>
        </w:rPr>
        <w:t xml:space="preserve"> </w:t>
      </w:r>
      <w:r>
        <w:t>)</w:t>
      </w:r>
    </w:p>
    <w:p w14:paraId="2C3E51DE" w14:textId="77777777" w:rsidR="005E5E48" w:rsidRDefault="00BF4249">
      <w:pPr>
        <w:pStyle w:val="Corpotesto"/>
        <w:tabs>
          <w:tab w:val="left" w:pos="8290"/>
        </w:tabs>
        <w:spacing w:before="137"/>
        <w:ind w:left="850"/>
      </w:pPr>
      <w:r>
        <w:rPr>
          <w:u w:val="single"/>
        </w:rPr>
        <w:tab/>
      </w:r>
      <w:r>
        <w:t>,</w:t>
      </w:r>
      <w:r>
        <w:rPr>
          <w:spacing w:val="57"/>
          <w:w w:val="150"/>
        </w:rPr>
        <w:t xml:space="preserve"> </w:t>
      </w:r>
      <w:r>
        <w:t>con</w:t>
      </w:r>
      <w:r>
        <w:rPr>
          <w:spacing w:val="60"/>
          <w:w w:val="150"/>
        </w:rPr>
        <w:t xml:space="preserve"> </w:t>
      </w:r>
      <w:r>
        <w:t>sede</w:t>
      </w:r>
      <w:r>
        <w:rPr>
          <w:spacing w:val="59"/>
          <w:w w:val="150"/>
        </w:rPr>
        <w:t xml:space="preserve"> </w:t>
      </w:r>
      <w:r>
        <w:t>legale</w:t>
      </w:r>
      <w:r>
        <w:rPr>
          <w:spacing w:val="60"/>
          <w:w w:val="150"/>
        </w:rPr>
        <w:t xml:space="preserve"> </w:t>
      </w:r>
      <w:r>
        <w:rPr>
          <w:spacing w:val="-5"/>
        </w:rPr>
        <w:t>in</w:t>
      </w:r>
    </w:p>
    <w:p w14:paraId="6DD76F50" w14:textId="77777777" w:rsidR="005E5E48" w:rsidRDefault="00BF4249">
      <w:pPr>
        <w:pStyle w:val="Corpotesto"/>
        <w:tabs>
          <w:tab w:val="left" w:pos="7745"/>
          <w:tab w:val="left" w:pos="9203"/>
        </w:tabs>
        <w:spacing w:before="139"/>
        <w:ind w:left="850"/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t>(prov.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)</w:t>
      </w:r>
      <w:r>
        <w:rPr>
          <w:spacing w:val="80"/>
          <w:w w:val="150"/>
        </w:rPr>
        <w:t xml:space="preserve"> </w:t>
      </w:r>
      <w:r>
        <w:t>via/p.zza</w:t>
      </w:r>
    </w:p>
    <w:p w14:paraId="7CD63CB5" w14:textId="77777777" w:rsidR="005E5E48" w:rsidRDefault="00BF4249">
      <w:pPr>
        <w:pStyle w:val="Corpotesto"/>
        <w:tabs>
          <w:tab w:val="left" w:pos="6185"/>
          <w:tab w:val="left" w:pos="7233"/>
          <w:tab w:val="left" w:pos="9116"/>
        </w:tabs>
        <w:spacing w:before="137"/>
        <w:ind w:left="850"/>
      </w:pPr>
      <w:r>
        <w:rPr>
          <w:u w:val="single"/>
        </w:rPr>
        <w:tab/>
      </w:r>
      <w:r>
        <w:t xml:space="preserve"> n.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 xml:space="preserve"> CAP</w:t>
      </w:r>
      <w:r>
        <w:rPr>
          <w:spacing w:val="7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3"/>
        </w:rPr>
        <w:t xml:space="preserve"> </w:t>
      </w:r>
      <w:r>
        <w:t>partita</w:t>
      </w:r>
      <w:r>
        <w:rPr>
          <w:spacing w:val="76"/>
        </w:rPr>
        <w:t xml:space="preserve"> </w:t>
      </w:r>
      <w:r>
        <w:rPr>
          <w:spacing w:val="-5"/>
        </w:rPr>
        <w:t>IVA</w:t>
      </w:r>
    </w:p>
    <w:p w14:paraId="41E3D447" w14:textId="77777777" w:rsidR="005E5E48" w:rsidRDefault="00BF4249">
      <w:pPr>
        <w:pStyle w:val="Corpotesto"/>
        <w:tabs>
          <w:tab w:val="left" w:pos="4570"/>
          <w:tab w:val="left" w:pos="10382"/>
        </w:tabs>
        <w:spacing w:before="140"/>
        <w:ind w:left="850"/>
      </w:pPr>
      <w:r>
        <w:rPr>
          <w:u w:val="single"/>
        </w:rPr>
        <w:tab/>
      </w:r>
      <w:r>
        <w:t xml:space="preserve">, codice fiscale </w:t>
      </w:r>
      <w:r>
        <w:rPr>
          <w:u w:val="single"/>
        </w:rPr>
        <w:tab/>
      </w:r>
      <w:r>
        <w:rPr>
          <w:spacing w:val="-10"/>
        </w:rPr>
        <w:t>,</w:t>
      </w:r>
    </w:p>
    <w:p w14:paraId="5C53909E" w14:textId="77777777" w:rsidR="005E5E48" w:rsidRDefault="005E5E48">
      <w:pPr>
        <w:spacing w:before="136"/>
        <w:rPr>
          <w:sz w:val="24"/>
        </w:rPr>
      </w:pPr>
    </w:p>
    <w:p w14:paraId="0CDFDBA9" w14:textId="77777777" w:rsidR="005E5E48" w:rsidRDefault="00BF4249">
      <w:pPr>
        <w:pStyle w:val="Titolo1"/>
        <w:spacing w:before="1"/>
        <w:ind w:right="2"/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IMPEGNA</w:t>
      </w:r>
    </w:p>
    <w:p w14:paraId="679120B8" w14:textId="68EE9ABC" w:rsidR="007018A3" w:rsidRDefault="007018A3" w:rsidP="007018A3">
      <w:pPr>
        <w:tabs>
          <w:tab w:val="left" w:pos="4034"/>
        </w:tabs>
        <w:ind w:left="850" w:right="139"/>
        <w:jc w:val="both"/>
        <w:rPr>
          <w:b/>
          <w:sz w:val="24"/>
        </w:rPr>
      </w:pPr>
      <w:r>
        <w:rPr>
          <w:sz w:val="24"/>
        </w:rPr>
        <w:t xml:space="preserve">irrevocabilmente ad acquistare il bene mobile oggetto dell’asta pubblica indetta dal comune di Castello Tesino, costituito da </w:t>
      </w:r>
      <w:r w:rsidRPr="00242672">
        <w:rPr>
          <w:b/>
          <w:bCs/>
          <w:color w:val="EE0000"/>
        </w:rPr>
        <w:t>A</w:t>
      </w:r>
      <w:r w:rsidR="00BF4249">
        <w:rPr>
          <w:b/>
          <w:bCs/>
          <w:color w:val="EE0000"/>
        </w:rPr>
        <w:t>RIMORCHIO AGRICOLO PIZETA 100TR2AL</w:t>
      </w:r>
    </w:p>
    <w:p w14:paraId="6539FC51" w14:textId="77777777" w:rsidR="005E5E48" w:rsidRDefault="005E5E48">
      <w:pPr>
        <w:jc w:val="both"/>
        <w:rPr>
          <w:b/>
          <w:sz w:val="24"/>
        </w:rPr>
        <w:sectPr w:rsidR="005E5E48">
          <w:type w:val="continuous"/>
          <w:pgSz w:w="11910" w:h="16840"/>
          <w:pgMar w:top="380" w:right="992" w:bottom="280" w:left="283" w:header="720" w:footer="720" w:gutter="0"/>
          <w:cols w:space="720"/>
        </w:sectPr>
      </w:pPr>
    </w:p>
    <w:p w14:paraId="7C9193C1" w14:textId="77777777" w:rsidR="005E5E48" w:rsidRDefault="00BF4249">
      <w:pPr>
        <w:pStyle w:val="Titolo1"/>
        <w:spacing w:before="77"/>
        <w:ind w:right="5"/>
      </w:pPr>
      <w:r>
        <w:lastRenderedPageBreak/>
        <w:t>OFFRENDO</w:t>
      </w:r>
      <w:r>
        <w:rPr>
          <w:spacing w:val="-4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PREZZO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(al</w:t>
      </w:r>
      <w:r>
        <w:rPr>
          <w:spacing w:val="-2"/>
        </w:rPr>
        <w:t xml:space="preserve"> </w:t>
      </w:r>
      <w:r>
        <w:t>netto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imposte</w:t>
      </w:r>
      <w:r>
        <w:rPr>
          <w:spacing w:val="-4"/>
        </w:rPr>
        <w:t xml:space="preserve"> </w:t>
      </w:r>
      <w:r>
        <w:t>dovute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legge)</w:t>
      </w:r>
    </w:p>
    <w:p w14:paraId="77DE4C45" w14:textId="77777777" w:rsidR="005E5E48" w:rsidRDefault="005E5E48">
      <w:pPr>
        <w:rPr>
          <w:b/>
          <w:sz w:val="24"/>
        </w:rPr>
      </w:pPr>
    </w:p>
    <w:p w14:paraId="2620E855" w14:textId="77777777" w:rsidR="005E5E48" w:rsidRDefault="005E5E48">
      <w:pPr>
        <w:rPr>
          <w:b/>
          <w:sz w:val="24"/>
        </w:rPr>
      </w:pPr>
    </w:p>
    <w:p w14:paraId="577DC2B2" w14:textId="77777777" w:rsidR="005E5E48" w:rsidRDefault="00BF4249">
      <w:pPr>
        <w:pStyle w:val="Corpotesto"/>
        <w:tabs>
          <w:tab w:val="left" w:pos="9438"/>
        </w:tabs>
        <w:ind w:left="850"/>
        <w:jc w:val="both"/>
      </w:pPr>
      <w:r>
        <w:t>il</w:t>
      </w:r>
      <w:r>
        <w:rPr>
          <w:spacing w:val="18"/>
        </w:rPr>
        <w:t xml:space="preserve"> </w:t>
      </w:r>
      <w:r>
        <w:t>prezzo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Euro</w:t>
      </w:r>
      <w:r>
        <w:rPr>
          <w:spacing w:val="18"/>
        </w:rPr>
        <w:t xml:space="preserve"> </w:t>
      </w:r>
      <w:r>
        <w:t>(in</w:t>
      </w:r>
      <w:r>
        <w:rPr>
          <w:spacing w:val="17"/>
        </w:rPr>
        <w:t xml:space="preserve"> </w:t>
      </w:r>
      <w:r>
        <w:t>cifre)</w:t>
      </w:r>
      <w:r>
        <w:rPr>
          <w:spacing w:val="13"/>
        </w:rPr>
        <w:t xml:space="preserve"> </w:t>
      </w:r>
      <w:r>
        <w:rPr>
          <w:u w:val="single"/>
        </w:rPr>
        <w:tab/>
      </w:r>
      <w:r>
        <w:t>diconsi</w:t>
      </w:r>
      <w:r>
        <w:rPr>
          <w:spacing w:val="12"/>
        </w:rPr>
        <w:t xml:space="preserve"> </w:t>
      </w:r>
      <w:r>
        <w:rPr>
          <w:spacing w:val="-5"/>
        </w:rPr>
        <w:t>(in</w:t>
      </w:r>
    </w:p>
    <w:p w14:paraId="0EA2FAE3" w14:textId="77777777" w:rsidR="005E5E48" w:rsidRDefault="00BF4249">
      <w:pPr>
        <w:pStyle w:val="Corpotesto"/>
        <w:tabs>
          <w:tab w:val="left" w:pos="10391"/>
        </w:tabs>
        <w:spacing w:before="139"/>
        <w:ind w:left="850"/>
        <w:jc w:val="both"/>
      </w:pPr>
      <w:r>
        <w:t>lettere)</w:t>
      </w:r>
      <w:r>
        <w:rPr>
          <w:spacing w:val="-5"/>
        </w:rPr>
        <w:t xml:space="preserve"> </w:t>
      </w:r>
      <w:r>
        <w:rPr>
          <w:spacing w:val="-4"/>
        </w:rPr>
        <w:t>Euro</w:t>
      </w:r>
      <w:r>
        <w:rPr>
          <w:u w:val="single"/>
        </w:rPr>
        <w:tab/>
      </w:r>
    </w:p>
    <w:p w14:paraId="1D7F903D" w14:textId="77777777" w:rsidR="005E5E48" w:rsidRDefault="00BF4249">
      <w:pPr>
        <w:spacing w:before="137"/>
        <w:ind w:left="850" w:right="143"/>
        <w:jc w:val="both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Nel caso di discordanza fra il prezzo espresso in cifre e quello espresso in lettere prevale quello espresso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lettere.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prezzo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dovrà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espresso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l'indicazione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anche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decimali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dopo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 virgola. Qualora il concorrente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indichi un numero inferiore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decimali rispetto a quelli richiesti, si considererà i decimali mancanti pari a 0. Nei conteggi si terrà conto delle prime due cifre decimali con arrotondamento all’unità superiore qualora la terza cifra decimale sia superiore a 5).</w:t>
      </w:r>
    </w:p>
    <w:p w14:paraId="41CD295C" w14:textId="77777777" w:rsidR="005E5E48" w:rsidRDefault="005E5E48">
      <w:pPr>
        <w:rPr>
          <w:i/>
          <w:sz w:val="24"/>
        </w:rPr>
      </w:pPr>
    </w:p>
    <w:p w14:paraId="76B886E9" w14:textId="77777777" w:rsidR="005E5E48" w:rsidRDefault="00BF4249">
      <w:pPr>
        <w:pStyle w:val="Titolo1"/>
      </w:pPr>
      <w:r>
        <w:t xml:space="preserve">E </w:t>
      </w:r>
      <w:r>
        <w:rPr>
          <w:spacing w:val="-2"/>
        </w:rPr>
        <w:t>DICHIARA</w:t>
      </w:r>
    </w:p>
    <w:p w14:paraId="201C8658" w14:textId="77777777" w:rsidR="005E5E48" w:rsidRDefault="00BF4249">
      <w:pPr>
        <w:pStyle w:val="Corpotesto"/>
        <w:tabs>
          <w:tab w:val="left" w:pos="6338"/>
        </w:tabs>
        <w:spacing w:before="1" w:line="480" w:lineRule="auto"/>
        <w:ind w:left="850" w:right="940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direttamente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indirettamente</w:t>
      </w:r>
      <w:r>
        <w:rPr>
          <w:spacing w:val="-4"/>
        </w:rPr>
        <w:t xml:space="preserve"> </w:t>
      </w:r>
      <w:r>
        <w:t>altre</w:t>
      </w:r>
      <w:r>
        <w:rPr>
          <w:spacing w:val="-5"/>
        </w:rPr>
        <w:t xml:space="preserve"> </w:t>
      </w:r>
      <w:r>
        <w:t>offerte</w:t>
      </w:r>
      <w:r>
        <w:rPr>
          <w:spacing w:val="-4"/>
        </w:rPr>
        <w:t xml:space="preserve"> </w:t>
      </w:r>
      <w:r>
        <w:t>riferite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medesima</w:t>
      </w:r>
      <w:r>
        <w:rPr>
          <w:spacing w:val="-4"/>
        </w:rPr>
        <w:t xml:space="preserve"> </w:t>
      </w:r>
      <w:r>
        <w:t xml:space="preserve">asta. LUOGO E DATA </w:t>
      </w:r>
      <w:r>
        <w:rPr>
          <w:u w:val="single"/>
        </w:rPr>
        <w:tab/>
      </w:r>
    </w:p>
    <w:p w14:paraId="015A8E74" w14:textId="77777777" w:rsidR="005E5E48" w:rsidRDefault="00BF4249">
      <w:pPr>
        <w:pStyle w:val="Corpotesto"/>
        <w:ind w:left="6335" w:right="487" w:hanging="528"/>
      </w:pPr>
      <w:r>
        <w:t>Firma</w:t>
      </w:r>
      <w:r>
        <w:rPr>
          <w:spacing w:val="-10"/>
        </w:rPr>
        <w:t xml:space="preserve"> </w:t>
      </w:r>
      <w:r>
        <w:t>dell’offerente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rappresentante (e timbro impresa/società/ente/altro)</w:t>
      </w:r>
    </w:p>
    <w:p w14:paraId="0A179943" w14:textId="77777777" w:rsidR="005E5E48" w:rsidRDefault="00BF4249">
      <w:pPr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D737AA" wp14:editId="637F2C94">
                <wp:simplePos x="0" y="0"/>
                <wp:positionH relativeFrom="page">
                  <wp:posOffset>4060825</wp:posOffset>
                </wp:positionH>
                <wp:positionV relativeFrom="paragraph">
                  <wp:posOffset>172206</wp:posOffset>
                </wp:positionV>
                <wp:extent cx="2590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B3BF6" id="Graphic 3" o:spid="_x0000_s1026" style="position:absolute;margin-left:319.75pt;margin-top:13.55pt;width:20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65F5DC2" w14:textId="77777777" w:rsidR="005E5E48" w:rsidRDefault="005E5E48">
      <w:pPr>
        <w:spacing w:before="231"/>
        <w:rPr>
          <w:sz w:val="28"/>
        </w:rPr>
      </w:pPr>
    </w:p>
    <w:p w14:paraId="539CA637" w14:textId="77777777" w:rsidR="005E5E48" w:rsidRDefault="00BF4249">
      <w:pPr>
        <w:ind w:left="850" w:right="144"/>
        <w:jc w:val="both"/>
        <w:rPr>
          <w:b/>
          <w:sz w:val="28"/>
        </w:rPr>
      </w:pPr>
      <w:r>
        <w:rPr>
          <w:b/>
          <w:sz w:val="28"/>
        </w:rPr>
        <w:t>NB! Inserire l’offerta in una busta chiusa, debitamente sigillata (si consiglia di apporre sui lembi di chiusura un nastro adesivo), controfirmata sui lembi stessi dall’offerente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dal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legale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rappresentante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(se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trattasi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persona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giuridica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altri soggetti di diritto legittimati alla titolarità di beni mobili registrati), e riportante all’estero la dicitura: “OFFERTA ECONOMICA”.</w:t>
      </w:r>
    </w:p>
    <w:sectPr w:rsidR="005E5E48">
      <w:pgSz w:w="11910" w:h="16840"/>
      <w:pgMar w:top="132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48"/>
    <w:rsid w:val="003271D9"/>
    <w:rsid w:val="005E5E48"/>
    <w:rsid w:val="007018A3"/>
    <w:rsid w:val="00BF4249"/>
    <w:rsid w:val="00DE2426"/>
    <w:rsid w:val="00E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33D5"/>
  <w15:docId w15:val="{D8191A55-D7CC-4D14-8A78-D54B832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8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708" w:right="6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Michelotti</dc:creator>
  <cp:lastModifiedBy>Patrimonio - Comune di Castello Tesino</cp:lastModifiedBy>
  <cp:revision>3</cp:revision>
  <dcterms:created xsi:type="dcterms:W3CDTF">2026-05-29T08:09:00Z</dcterms:created>
  <dcterms:modified xsi:type="dcterms:W3CDTF">2026-05-29T08:10:00Z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2021; modified using iText® Core 8.0.5 (AGPL version) ©2000-2024 Apryse Group NV</vt:lpwstr>
  </property>
</Properties>
</file>